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737105" w:rsidP="00B86EC4">
      <w:pPr>
        <w:rPr>
          <w:lang w:val="sr-Cyrl-CS"/>
        </w:rPr>
      </w:pPr>
      <w:r w:rsidRPr="007930AD">
        <w:rPr>
          <w:lang w:val="sr-Cyrl-CS"/>
        </w:rPr>
        <w:t>РЕПУБЛИКА</w:t>
      </w:r>
      <w:r w:rsidR="00AA463F" w:rsidRPr="007930AD">
        <w:rPr>
          <w:lang w:val="sr-Cyrl-CS"/>
        </w:rPr>
        <w:t xml:space="preserve"> </w:t>
      </w:r>
      <w:r w:rsidR="00B86EC4" w:rsidRPr="007930AD">
        <w:rPr>
          <w:lang w:val="sr-Cyrl-CS"/>
        </w:rPr>
        <w:t>СРБИЈА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НАРОДНА СКУПШТИНА</w:t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 xml:space="preserve">Одбор за правосуђе, државну </w:t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управу и локалну самоуправу</w:t>
      </w:r>
    </w:p>
    <w:p w:rsidR="006B6FF7" w:rsidRPr="007930AD" w:rsidRDefault="00B86EC4" w:rsidP="00B86EC4">
      <w:pPr>
        <w:rPr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Број:</w:t>
      </w:r>
      <w:r w:rsidRPr="007930AD">
        <w:t xml:space="preserve"> </w:t>
      </w:r>
      <w:r w:rsidR="00142EDF" w:rsidRPr="007930AD">
        <w:rPr>
          <w:lang w:val="sr-Cyrl-RS"/>
        </w:rPr>
        <w:t>06</w:t>
      </w:r>
      <w:r w:rsidR="00142EDF" w:rsidRPr="00E64705">
        <w:rPr>
          <w:lang w:val="sr-Cyrl-RS"/>
        </w:rPr>
        <w:t>-2</w:t>
      </w:r>
      <w:r w:rsidR="001952AE" w:rsidRPr="00E64705">
        <w:t>/</w:t>
      </w:r>
      <w:r w:rsidR="006B4BD7">
        <w:rPr>
          <w:lang w:val="sr-Cyrl-RS"/>
        </w:rPr>
        <w:t>234</w:t>
      </w:r>
      <w:r w:rsidR="003D3D6F" w:rsidRPr="007930AD">
        <w:t>-</w:t>
      </w:r>
      <w:r w:rsidR="00ED4781" w:rsidRPr="007930AD">
        <w:rPr>
          <w:lang w:val="sr-Cyrl-RS"/>
        </w:rPr>
        <w:t>2</w:t>
      </w:r>
      <w:r w:rsidR="006270A7">
        <w:rPr>
          <w:lang w:val="sr-Cyrl-RS"/>
        </w:rPr>
        <w:t>5</w:t>
      </w:r>
    </w:p>
    <w:p w:rsidR="00B86EC4" w:rsidRPr="007930AD" w:rsidRDefault="006B4BD7" w:rsidP="00B86EC4">
      <w:pPr>
        <w:rPr>
          <w:lang w:val="sr-Cyrl-CS"/>
        </w:rPr>
      </w:pPr>
      <w:r>
        <w:t>19</w:t>
      </w:r>
      <w:r w:rsidR="00304CD7" w:rsidRPr="007930AD">
        <w:rPr>
          <w:lang w:val="sr-Cyrl-RS"/>
        </w:rPr>
        <w:t>.</w:t>
      </w:r>
      <w:r w:rsidR="00556C83">
        <w:rPr>
          <w:lang w:val="sr-Cyrl-RS"/>
        </w:rPr>
        <w:t xml:space="preserve"> </w:t>
      </w:r>
      <w:r w:rsidR="001E7EB2">
        <w:rPr>
          <w:lang w:val="sr-Cyrl-RS"/>
        </w:rPr>
        <w:t>децембар</w:t>
      </w:r>
      <w:r w:rsidR="009650CE" w:rsidRPr="007930AD">
        <w:rPr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0948BB">
        <w:rPr>
          <w:lang w:val="sr-Cyrl-CS"/>
        </w:rPr>
        <w:t>5</w:t>
      </w:r>
      <w:r w:rsidR="00B86EC4" w:rsidRPr="007930AD">
        <w:rPr>
          <w:lang w:val="sr-Cyrl-CS"/>
        </w:rPr>
        <w:t>. године</w:t>
      </w:r>
    </w:p>
    <w:p w:rsidR="00ED4781" w:rsidRPr="007930AD" w:rsidRDefault="00B86EC4" w:rsidP="002B7FFD">
      <w:pPr>
        <w:rPr>
          <w:lang w:val="sr-Cyrl-CS"/>
        </w:rPr>
      </w:pPr>
      <w:r w:rsidRPr="007930AD">
        <w:rPr>
          <w:lang w:val="sr-Cyrl-CS"/>
        </w:rPr>
        <w:t>Б е о г р а д</w:t>
      </w:r>
    </w:p>
    <w:p w:rsidR="007930AD" w:rsidRPr="007930AD" w:rsidRDefault="007930AD" w:rsidP="002B7FFD">
      <w:pPr>
        <w:rPr>
          <w:lang w:val="sr-Cyrl-CS"/>
        </w:rPr>
      </w:pPr>
    </w:p>
    <w:p w:rsidR="007930AD" w:rsidRPr="007930AD" w:rsidRDefault="007930AD" w:rsidP="002B7FFD">
      <w:pPr>
        <w:rPr>
          <w:lang w:val="sr-Cyrl-CS"/>
        </w:rPr>
      </w:pPr>
      <w:bookmarkStart w:id="0" w:name="_GoBack"/>
      <w:bookmarkEnd w:id="0"/>
    </w:p>
    <w:p w:rsidR="00C85EF1" w:rsidRPr="007930AD" w:rsidRDefault="001F6255" w:rsidP="00472C6D">
      <w:pPr>
        <w:tabs>
          <w:tab w:val="left" w:pos="1080"/>
        </w:tabs>
        <w:spacing w:after="360"/>
        <w:jc w:val="both"/>
        <w:rPr>
          <w:lang w:val="sr-Cyrl-CS"/>
        </w:rPr>
      </w:pPr>
      <w:r w:rsidRPr="007930AD">
        <w:rPr>
          <w:lang w:val="sr-Cyrl-RS"/>
        </w:rPr>
        <w:tab/>
      </w:r>
      <w:r w:rsidR="00F26078" w:rsidRPr="007930AD">
        <w:rPr>
          <w:lang w:val="sr-Cyrl-CS"/>
        </w:rPr>
        <w:t xml:space="preserve">На основу члана 70. став 1. алинеја </w:t>
      </w:r>
      <w:r w:rsidR="00F7638C">
        <w:rPr>
          <w:lang w:val="sr-Cyrl-CS"/>
        </w:rPr>
        <w:t>1. Пословника Народне скупштине</w:t>
      </w:r>
    </w:p>
    <w:p w:rsidR="00B86EC4" w:rsidRPr="007930AD" w:rsidRDefault="00B86EC4" w:rsidP="00EA64FA">
      <w:pPr>
        <w:jc w:val="center"/>
        <w:rPr>
          <w:lang w:val="sr-Cyrl-CS"/>
        </w:rPr>
      </w:pPr>
      <w:r w:rsidRPr="007930AD">
        <w:rPr>
          <w:lang w:val="sr-Cyrl-CS"/>
        </w:rPr>
        <w:t>С А З И В А М</w:t>
      </w:r>
    </w:p>
    <w:p w:rsidR="002B7C0C" w:rsidRPr="007930AD" w:rsidRDefault="006B4BD7" w:rsidP="00EA64FA">
      <w:pPr>
        <w:jc w:val="center"/>
        <w:rPr>
          <w:lang w:val="sr-Cyrl-CS"/>
        </w:rPr>
      </w:pPr>
      <w:r>
        <w:rPr>
          <w:lang w:val="sr-Latn-RS"/>
        </w:rPr>
        <w:t>12.</w:t>
      </w:r>
      <w:r w:rsidR="00B86EC4" w:rsidRPr="007930AD">
        <w:rPr>
          <w:lang w:val="sr-Cyrl-CS"/>
        </w:rPr>
        <w:t xml:space="preserve"> СЕДНИЦУ ОДБОРА ЗА ПРАВОСУЂЕ, </w:t>
      </w:r>
    </w:p>
    <w:p w:rsidR="00C07D0D" w:rsidRPr="007930AD" w:rsidRDefault="00B86EC4" w:rsidP="00C07D0D">
      <w:pPr>
        <w:jc w:val="center"/>
        <w:rPr>
          <w:lang w:val="sr-Cyrl-CS"/>
        </w:rPr>
      </w:pPr>
      <w:r w:rsidRPr="007930AD">
        <w:rPr>
          <w:lang w:val="sr-Cyrl-CS"/>
        </w:rPr>
        <w:t xml:space="preserve">ДРЖАВНУ УПРАВУ И ЛОКАЛНУ САМОУПРАВУ </w:t>
      </w:r>
      <w:r w:rsidR="00C07D0D" w:rsidRPr="007930AD">
        <w:rPr>
          <w:lang w:val="sr-Cyrl-CS"/>
        </w:rPr>
        <w:t xml:space="preserve"> </w:t>
      </w:r>
    </w:p>
    <w:p w:rsidR="009650CE" w:rsidRPr="007930AD" w:rsidRDefault="00B86EC4" w:rsidP="00C07D0D">
      <w:pPr>
        <w:jc w:val="center"/>
        <w:rPr>
          <w:lang w:val="sr-Cyrl-CS"/>
        </w:rPr>
      </w:pPr>
      <w:r w:rsidRPr="007930AD">
        <w:rPr>
          <w:lang w:val="sr-Cyrl-CS"/>
        </w:rPr>
        <w:t>ЗА</w:t>
      </w:r>
      <w:r w:rsidR="005C007E" w:rsidRPr="007930AD">
        <w:rPr>
          <w:lang w:val="sr-Cyrl-CS"/>
        </w:rPr>
        <w:t xml:space="preserve"> </w:t>
      </w:r>
      <w:r w:rsidR="006B4BD7">
        <w:rPr>
          <w:lang w:val="sr-Cyrl-RS"/>
        </w:rPr>
        <w:t>УТОРАК</w:t>
      </w:r>
      <w:r w:rsidRPr="007930AD">
        <w:rPr>
          <w:lang w:val="sr-Cyrl-CS"/>
        </w:rPr>
        <w:t>,</w:t>
      </w:r>
      <w:r w:rsidR="009650CE" w:rsidRPr="007930AD">
        <w:rPr>
          <w:lang w:val="sr-Cyrl-CS"/>
        </w:rPr>
        <w:t xml:space="preserve"> </w:t>
      </w:r>
      <w:r w:rsidR="006B4BD7">
        <w:rPr>
          <w:lang w:val="sr-Cyrl-CS"/>
        </w:rPr>
        <w:t>2</w:t>
      </w:r>
      <w:r w:rsidR="001E7EB2">
        <w:rPr>
          <w:lang w:val="sr-Cyrl-CS"/>
        </w:rPr>
        <w:t>3</w:t>
      </w:r>
      <w:r w:rsidR="001952AE" w:rsidRPr="00556C83">
        <w:rPr>
          <w:lang w:val="sr-Cyrl-RS"/>
        </w:rPr>
        <w:t>.</w:t>
      </w:r>
      <w:r w:rsidR="001952AE" w:rsidRPr="007930AD">
        <w:rPr>
          <w:lang w:val="sr-Cyrl-RS"/>
        </w:rPr>
        <w:t xml:space="preserve"> </w:t>
      </w:r>
      <w:r w:rsidR="00DA178F">
        <w:rPr>
          <w:lang w:val="sr-Cyrl-RS"/>
        </w:rPr>
        <w:t>ДЕЦЕМБАР</w:t>
      </w:r>
      <w:r w:rsidRPr="007930AD">
        <w:rPr>
          <w:lang w:val="sr-Cyrl-RS"/>
        </w:rPr>
        <w:t xml:space="preserve"> </w:t>
      </w:r>
      <w:r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6270A7">
        <w:rPr>
          <w:lang w:val="sr-Cyrl-CS"/>
        </w:rPr>
        <w:t>5</w:t>
      </w:r>
      <w:r w:rsidRPr="007930AD">
        <w:rPr>
          <w:lang w:val="sr-Cyrl-CS"/>
        </w:rPr>
        <w:t xml:space="preserve">. ГОДИНЕ, </w:t>
      </w:r>
    </w:p>
    <w:p w:rsidR="007B53D9" w:rsidRPr="007930AD" w:rsidRDefault="009650CE" w:rsidP="00F7638C">
      <w:pPr>
        <w:spacing w:after="480"/>
        <w:jc w:val="center"/>
        <w:rPr>
          <w:lang w:val="sr-Cyrl-CS"/>
        </w:rPr>
      </w:pPr>
      <w:r w:rsidRPr="007930AD">
        <w:rPr>
          <w:lang w:val="sr-Cyrl-CS"/>
        </w:rPr>
        <w:t xml:space="preserve">СА ПОЧЕТКОМ </w:t>
      </w:r>
      <w:r w:rsidR="00070B5F" w:rsidRPr="007930AD">
        <w:rPr>
          <w:lang w:val="sr-Cyrl-CS"/>
        </w:rPr>
        <w:t xml:space="preserve">У </w:t>
      </w:r>
      <w:r w:rsidR="001E7EB2">
        <w:rPr>
          <w:lang w:val="sr-Cyrl-CS"/>
        </w:rPr>
        <w:t>1</w:t>
      </w:r>
      <w:r w:rsidR="006B4BD7">
        <w:rPr>
          <w:lang w:val="sr-Cyrl-CS"/>
        </w:rPr>
        <w:t>1</w:t>
      </w:r>
      <w:r w:rsidR="001539DC" w:rsidRPr="00556C83">
        <w:rPr>
          <w:lang w:val="sr-Cyrl-CS"/>
        </w:rPr>
        <w:t>,</w:t>
      </w:r>
      <w:r w:rsidR="00AA463F" w:rsidRPr="00556C83">
        <w:rPr>
          <w:lang w:val="sr-Cyrl-CS"/>
        </w:rPr>
        <w:t>00</w:t>
      </w:r>
      <w:r w:rsidR="00F26078" w:rsidRPr="00556C83">
        <w:rPr>
          <w:lang w:val="sr-Cyrl-CS"/>
        </w:rPr>
        <w:t xml:space="preserve"> </w:t>
      </w:r>
      <w:r w:rsidR="00F26078" w:rsidRPr="007930AD">
        <w:rPr>
          <w:lang w:val="sr-Cyrl-CS"/>
        </w:rPr>
        <w:t>ЧАСОВА</w:t>
      </w:r>
    </w:p>
    <w:p w:rsidR="0054763E" w:rsidRPr="007930AD" w:rsidRDefault="00B86EC4" w:rsidP="00472C6D">
      <w:pPr>
        <w:tabs>
          <w:tab w:val="left" w:pos="1080"/>
        </w:tabs>
        <w:spacing w:after="240"/>
        <w:rPr>
          <w:lang w:val="sr-Cyrl-CS"/>
        </w:rPr>
      </w:pPr>
      <w:r w:rsidRPr="007930AD">
        <w:rPr>
          <w:lang w:val="sr-Cyrl-CS"/>
        </w:rPr>
        <w:tab/>
        <w:t>За ову седницу предлажем следећи</w:t>
      </w:r>
    </w:p>
    <w:p w:rsidR="009650CE" w:rsidRDefault="00F7638C" w:rsidP="00472C6D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 xml:space="preserve">Д н е в н и  </w:t>
      </w:r>
      <w:r>
        <w:t xml:space="preserve">  </w:t>
      </w:r>
      <w:r>
        <w:rPr>
          <w:lang w:val="sr-Cyrl-CS"/>
        </w:rPr>
        <w:t>р е д</w:t>
      </w:r>
      <w:r w:rsidR="007B53D9" w:rsidRPr="007930AD">
        <w:rPr>
          <w:lang w:val="sr-Cyrl-CS"/>
        </w:rPr>
        <w:t>:</w:t>
      </w:r>
    </w:p>
    <w:p w:rsidR="00D71BD2" w:rsidRPr="000948BB" w:rsidRDefault="00462574" w:rsidP="001D2652">
      <w:pPr>
        <w:tabs>
          <w:tab w:val="left" w:pos="1134"/>
        </w:tabs>
        <w:spacing w:after="240"/>
        <w:jc w:val="both"/>
        <w:rPr>
          <w:lang w:val="sr-Cyrl-RS" w:eastAsia="sr-Cyrl-CS"/>
        </w:rPr>
      </w:pPr>
      <w:r>
        <w:rPr>
          <w:lang w:val="sr-Cyrl-CS"/>
        </w:rPr>
        <w:tab/>
      </w:r>
      <w:r w:rsidR="006270A7">
        <w:rPr>
          <w:color w:val="000000"/>
          <w:lang w:val="sr-Cyrl-RS"/>
        </w:rPr>
        <w:t>1</w:t>
      </w:r>
      <w:r w:rsidR="00631A3D">
        <w:rPr>
          <w:color w:val="000000"/>
          <w:lang w:val="sr-Cyrl-RS"/>
        </w:rPr>
        <w:t>.</w:t>
      </w:r>
      <w:r w:rsidR="001E7EB2" w:rsidRPr="001E7EB2">
        <w:t xml:space="preserve"> </w:t>
      </w:r>
      <w:r w:rsidR="001E7EB2">
        <w:rPr>
          <w:color w:val="000000"/>
          <w:lang w:val="sr-Cyrl-RS"/>
        </w:rPr>
        <w:t xml:space="preserve">Разматрање поднетих предлога </w:t>
      </w:r>
      <w:r w:rsidR="001E7EB2" w:rsidRPr="001E7EB2">
        <w:rPr>
          <w:color w:val="000000"/>
          <w:lang w:val="sr-Cyrl-RS"/>
        </w:rPr>
        <w:t>кандидата за чланове и заменике чланова Комисије</w:t>
      </w:r>
      <w:r w:rsidR="001E7EB2">
        <w:rPr>
          <w:color w:val="000000"/>
          <w:lang w:val="sr-Cyrl-RS"/>
        </w:rPr>
        <w:t xml:space="preserve"> </w:t>
      </w:r>
      <w:r w:rsidR="001E7EB2" w:rsidRPr="001E7EB2">
        <w:rPr>
          <w:color w:val="000000"/>
          <w:lang w:val="sr-Cyrl-RS"/>
        </w:rPr>
        <w:t>за ревизију, верификацију и контролу тачн</w:t>
      </w:r>
      <w:r w:rsidR="001D2652">
        <w:rPr>
          <w:color w:val="000000"/>
          <w:lang w:val="sr-Cyrl-RS"/>
        </w:rPr>
        <w:t xml:space="preserve">ости и ажурирања </w:t>
      </w:r>
      <w:r w:rsidR="001D2652" w:rsidRPr="003900AF">
        <w:rPr>
          <w:lang w:val="sr-Cyrl-RS"/>
        </w:rPr>
        <w:t xml:space="preserve">бирачког списка </w:t>
      </w:r>
      <w:r w:rsidR="003900AF" w:rsidRPr="003900AF">
        <w:rPr>
          <w:lang w:val="sr-Latn-RS"/>
        </w:rPr>
        <w:t>(</w:t>
      </w:r>
      <w:r w:rsidR="001D2652" w:rsidRPr="003900AF">
        <w:rPr>
          <w:lang w:val="sr-Cyrl-RS"/>
        </w:rPr>
        <w:t>07 Број: 02-2313/25</w:t>
      </w:r>
      <w:r w:rsidR="003900AF" w:rsidRPr="003900AF">
        <w:rPr>
          <w:lang w:val="sr-Latn-RS"/>
        </w:rPr>
        <w:t>).</w:t>
      </w:r>
    </w:p>
    <w:p w:rsidR="00252777" w:rsidRPr="007930AD" w:rsidRDefault="007C6D44" w:rsidP="00F7638C">
      <w:pPr>
        <w:tabs>
          <w:tab w:val="left" w:pos="1080"/>
        </w:tabs>
        <w:spacing w:after="240"/>
        <w:jc w:val="both"/>
        <w:rPr>
          <w:lang w:val="sr-Cyrl-CS"/>
        </w:rPr>
      </w:pPr>
      <w:r w:rsidRPr="007930AD">
        <w:rPr>
          <w:lang w:val="sr-Cyrl-RS"/>
        </w:rPr>
        <w:tab/>
      </w:r>
      <w:r w:rsidR="00B86EC4" w:rsidRPr="007930AD">
        <w:rPr>
          <w:lang w:val="sr-Cyrl-CS"/>
        </w:rPr>
        <w:t xml:space="preserve">Седница ће </w:t>
      </w:r>
      <w:r w:rsidR="00ED4781" w:rsidRPr="007930AD">
        <w:rPr>
          <w:lang w:val="sr-Cyrl-CS"/>
        </w:rPr>
        <w:t xml:space="preserve">бити </w:t>
      </w:r>
      <w:r w:rsidR="00B86EC4" w:rsidRPr="007930AD">
        <w:rPr>
          <w:lang w:val="sr-Cyrl-CS"/>
        </w:rPr>
        <w:t>одржа</w:t>
      </w:r>
      <w:r w:rsidR="00ED4781" w:rsidRPr="007930AD">
        <w:rPr>
          <w:lang w:val="sr-Cyrl-CS"/>
        </w:rPr>
        <w:t>на</w:t>
      </w:r>
      <w:r w:rsidR="00B86EC4" w:rsidRPr="007930AD">
        <w:rPr>
          <w:lang w:val="sr-Cyrl-CS"/>
        </w:rPr>
        <w:t xml:space="preserve"> у Дому Народне скупштине, у Београду, Трг Николе Пашића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B86EC4" w:rsidRPr="007930AD">
        <w:rPr>
          <w:lang w:val="sr-Cyrl-CS"/>
        </w:rPr>
        <w:t>у сали</w:t>
      </w:r>
      <w:r w:rsidR="00F5059D" w:rsidRPr="007930AD">
        <w:rPr>
          <w:lang w:val="sr-Cyrl-CS"/>
        </w:rPr>
        <w:t xml:space="preserve"> </w:t>
      </w:r>
      <w:r w:rsidR="001D2652" w:rsidRPr="001D2652">
        <w:t>I</w:t>
      </w:r>
      <w:r w:rsidR="006B4BD7">
        <w:rPr>
          <w:lang w:val="sr-Latn-RS"/>
        </w:rPr>
        <w:t xml:space="preserve">II </w:t>
      </w:r>
      <w:r w:rsidR="00556C83" w:rsidRPr="00556C83">
        <w:rPr>
          <w:lang w:val="sr-Cyrl-RS"/>
        </w:rPr>
        <w:t>на првом спрату</w:t>
      </w:r>
      <w:r w:rsidR="00492B4B" w:rsidRPr="007930AD">
        <w:rPr>
          <w:lang w:val="sr-Cyrl-CS"/>
        </w:rPr>
        <w:t>.</w:t>
      </w:r>
    </w:p>
    <w:p w:rsidR="00ED4781" w:rsidRPr="007930AD" w:rsidRDefault="009650CE" w:rsidP="00F7638C">
      <w:pPr>
        <w:tabs>
          <w:tab w:val="left" w:pos="1080"/>
        </w:tabs>
        <w:spacing w:after="600"/>
        <w:jc w:val="both"/>
        <w:rPr>
          <w:lang w:val="sr-Cyrl-RS"/>
        </w:rPr>
      </w:pPr>
      <w:r w:rsidRPr="007930AD">
        <w:rPr>
          <w:lang w:val="sr-Cyrl-RS"/>
        </w:rPr>
        <w:tab/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0948BB" w:rsidRDefault="00472C6D" w:rsidP="00472C6D">
      <w:pPr>
        <w:tabs>
          <w:tab w:val="left" w:pos="1080"/>
          <w:tab w:val="center" w:pos="6480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  <w:t>П</w:t>
      </w:r>
      <w:r w:rsidR="00B86EC4" w:rsidRPr="007930AD">
        <w:rPr>
          <w:lang w:val="sr-Cyrl-CS"/>
        </w:rPr>
        <w:t>РЕДСЕДНИК</w:t>
      </w:r>
      <w:r w:rsidR="001F6255" w:rsidRPr="007930AD">
        <w:rPr>
          <w:lang w:val="sr-Cyrl-RS"/>
        </w:rPr>
        <w:t xml:space="preserve"> ОДБОРА</w:t>
      </w:r>
    </w:p>
    <w:p w:rsidR="00002F1F" w:rsidRPr="007930AD" w:rsidRDefault="00472C6D" w:rsidP="00472C6D">
      <w:pPr>
        <w:tabs>
          <w:tab w:val="left" w:pos="1080"/>
          <w:tab w:val="center" w:pos="6480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 w:rsidR="000948BB">
        <w:rPr>
          <w:lang w:val="sr-Cyrl-CS"/>
        </w:rPr>
        <w:t>др Угљеша Мрдић, с.р.</w:t>
      </w:r>
      <w:r w:rsidR="0090074A" w:rsidRPr="007930AD">
        <w:rPr>
          <w:lang w:val="sr-Cyrl-RS"/>
        </w:rPr>
        <w:t xml:space="preserve"> </w:t>
      </w:r>
    </w:p>
    <w:sectPr w:rsidR="00002F1F" w:rsidRPr="007930AD" w:rsidSect="00F7638C">
      <w:headerReference w:type="default" r:id="rId8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717" w:rsidRDefault="00CA3717" w:rsidP="007930AD">
      <w:r>
        <w:separator/>
      </w:r>
    </w:p>
  </w:endnote>
  <w:endnote w:type="continuationSeparator" w:id="0">
    <w:p w:rsidR="00CA3717" w:rsidRDefault="00CA3717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717" w:rsidRDefault="00CA3717" w:rsidP="007930AD">
      <w:r>
        <w:separator/>
      </w:r>
    </w:p>
  </w:footnote>
  <w:footnote w:type="continuationSeparator" w:id="0">
    <w:p w:rsidR="00CA3717" w:rsidRDefault="00CA3717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1E7EB2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5BB"/>
    <w:rsid w:val="00045BBE"/>
    <w:rsid w:val="00070B5F"/>
    <w:rsid w:val="000719A6"/>
    <w:rsid w:val="00080B63"/>
    <w:rsid w:val="000854E8"/>
    <w:rsid w:val="00086823"/>
    <w:rsid w:val="00094134"/>
    <w:rsid w:val="000948BB"/>
    <w:rsid w:val="000949ED"/>
    <w:rsid w:val="00096A75"/>
    <w:rsid w:val="000C4F71"/>
    <w:rsid w:val="000D29C5"/>
    <w:rsid w:val="000D3793"/>
    <w:rsid w:val="000E4462"/>
    <w:rsid w:val="000F6A72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74A82"/>
    <w:rsid w:val="00177328"/>
    <w:rsid w:val="00180417"/>
    <w:rsid w:val="00180636"/>
    <w:rsid w:val="001851B1"/>
    <w:rsid w:val="00187A15"/>
    <w:rsid w:val="001952AE"/>
    <w:rsid w:val="00195EB3"/>
    <w:rsid w:val="001D2652"/>
    <w:rsid w:val="001D6F68"/>
    <w:rsid w:val="001E38B0"/>
    <w:rsid w:val="001E7EB2"/>
    <w:rsid w:val="001F6255"/>
    <w:rsid w:val="00206E6D"/>
    <w:rsid w:val="00210686"/>
    <w:rsid w:val="00215387"/>
    <w:rsid w:val="0022129C"/>
    <w:rsid w:val="00224667"/>
    <w:rsid w:val="0022510B"/>
    <w:rsid w:val="00226F1E"/>
    <w:rsid w:val="00240FC9"/>
    <w:rsid w:val="00241C58"/>
    <w:rsid w:val="00245D9E"/>
    <w:rsid w:val="00252777"/>
    <w:rsid w:val="00253876"/>
    <w:rsid w:val="00262C8C"/>
    <w:rsid w:val="0027490E"/>
    <w:rsid w:val="002750A3"/>
    <w:rsid w:val="00284959"/>
    <w:rsid w:val="002971A4"/>
    <w:rsid w:val="002B492A"/>
    <w:rsid w:val="002B7C0C"/>
    <w:rsid w:val="002B7FFD"/>
    <w:rsid w:val="002E1B70"/>
    <w:rsid w:val="002E6762"/>
    <w:rsid w:val="00300D6C"/>
    <w:rsid w:val="00303648"/>
    <w:rsid w:val="00304CD7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821F0"/>
    <w:rsid w:val="003900AF"/>
    <w:rsid w:val="00396686"/>
    <w:rsid w:val="003A794C"/>
    <w:rsid w:val="003C3F24"/>
    <w:rsid w:val="003D1A37"/>
    <w:rsid w:val="003D3D6F"/>
    <w:rsid w:val="003F3D07"/>
    <w:rsid w:val="00411AFC"/>
    <w:rsid w:val="00417B6A"/>
    <w:rsid w:val="00420EBB"/>
    <w:rsid w:val="0042716C"/>
    <w:rsid w:val="00430F3C"/>
    <w:rsid w:val="0043344F"/>
    <w:rsid w:val="00441125"/>
    <w:rsid w:val="004471FB"/>
    <w:rsid w:val="00454EA0"/>
    <w:rsid w:val="004552BF"/>
    <w:rsid w:val="00462574"/>
    <w:rsid w:val="00465E43"/>
    <w:rsid w:val="00472C6D"/>
    <w:rsid w:val="004738B0"/>
    <w:rsid w:val="004742B1"/>
    <w:rsid w:val="00492B4B"/>
    <w:rsid w:val="004958EA"/>
    <w:rsid w:val="004B33FB"/>
    <w:rsid w:val="004B4FD2"/>
    <w:rsid w:val="004C0F8F"/>
    <w:rsid w:val="004E7DF5"/>
    <w:rsid w:val="004F2B70"/>
    <w:rsid w:val="005076EC"/>
    <w:rsid w:val="005102CC"/>
    <w:rsid w:val="00513D1C"/>
    <w:rsid w:val="00521091"/>
    <w:rsid w:val="00526B52"/>
    <w:rsid w:val="005452AF"/>
    <w:rsid w:val="0054763E"/>
    <w:rsid w:val="0054785D"/>
    <w:rsid w:val="00550B5E"/>
    <w:rsid w:val="0055181C"/>
    <w:rsid w:val="0055393A"/>
    <w:rsid w:val="00556C83"/>
    <w:rsid w:val="00561FCA"/>
    <w:rsid w:val="00566574"/>
    <w:rsid w:val="0058334F"/>
    <w:rsid w:val="00586A46"/>
    <w:rsid w:val="00591687"/>
    <w:rsid w:val="00596B7B"/>
    <w:rsid w:val="005A6D1E"/>
    <w:rsid w:val="005A6DDC"/>
    <w:rsid w:val="005B4411"/>
    <w:rsid w:val="005B5C05"/>
    <w:rsid w:val="005C007E"/>
    <w:rsid w:val="005C4ED5"/>
    <w:rsid w:val="005D715A"/>
    <w:rsid w:val="005F146C"/>
    <w:rsid w:val="005F1EA6"/>
    <w:rsid w:val="005F7537"/>
    <w:rsid w:val="00614AE0"/>
    <w:rsid w:val="00616E66"/>
    <w:rsid w:val="0062178B"/>
    <w:rsid w:val="006222B8"/>
    <w:rsid w:val="006270A7"/>
    <w:rsid w:val="00631A3D"/>
    <w:rsid w:val="006416A9"/>
    <w:rsid w:val="006546D9"/>
    <w:rsid w:val="00662FE8"/>
    <w:rsid w:val="00663CC1"/>
    <w:rsid w:val="00671342"/>
    <w:rsid w:val="0067162E"/>
    <w:rsid w:val="0068223F"/>
    <w:rsid w:val="00682270"/>
    <w:rsid w:val="00685126"/>
    <w:rsid w:val="006A429F"/>
    <w:rsid w:val="006B4BD7"/>
    <w:rsid w:val="006B6FF7"/>
    <w:rsid w:val="006B7728"/>
    <w:rsid w:val="006C753F"/>
    <w:rsid w:val="006D137C"/>
    <w:rsid w:val="006D61AD"/>
    <w:rsid w:val="006E3DBB"/>
    <w:rsid w:val="006F0145"/>
    <w:rsid w:val="0071126B"/>
    <w:rsid w:val="007361EC"/>
    <w:rsid w:val="00737105"/>
    <w:rsid w:val="00741C54"/>
    <w:rsid w:val="00742FE5"/>
    <w:rsid w:val="00747976"/>
    <w:rsid w:val="00750407"/>
    <w:rsid w:val="00750419"/>
    <w:rsid w:val="00765930"/>
    <w:rsid w:val="00775E19"/>
    <w:rsid w:val="0077772C"/>
    <w:rsid w:val="00782AB9"/>
    <w:rsid w:val="0078670A"/>
    <w:rsid w:val="007877F6"/>
    <w:rsid w:val="00787E13"/>
    <w:rsid w:val="0079061C"/>
    <w:rsid w:val="00790D95"/>
    <w:rsid w:val="007930AD"/>
    <w:rsid w:val="007B0348"/>
    <w:rsid w:val="007B53D9"/>
    <w:rsid w:val="007C6D44"/>
    <w:rsid w:val="007D22D7"/>
    <w:rsid w:val="00802F9B"/>
    <w:rsid w:val="00803D63"/>
    <w:rsid w:val="0080484A"/>
    <w:rsid w:val="00804FB1"/>
    <w:rsid w:val="008078AD"/>
    <w:rsid w:val="0081461F"/>
    <w:rsid w:val="0081464D"/>
    <w:rsid w:val="00814A02"/>
    <w:rsid w:val="00816762"/>
    <w:rsid w:val="00823B4C"/>
    <w:rsid w:val="00831E23"/>
    <w:rsid w:val="008526A7"/>
    <w:rsid w:val="00853D6D"/>
    <w:rsid w:val="00864C8F"/>
    <w:rsid w:val="0088501A"/>
    <w:rsid w:val="00896168"/>
    <w:rsid w:val="008A6F26"/>
    <w:rsid w:val="008C07E8"/>
    <w:rsid w:val="008E0301"/>
    <w:rsid w:val="008E0453"/>
    <w:rsid w:val="008E5765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83EC4"/>
    <w:rsid w:val="009916E9"/>
    <w:rsid w:val="009A7588"/>
    <w:rsid w:val="009C0A3F"/>
    <w:rsid w:val="009C6ED5"/>
    <w:rsid w:val="009C7A7F"/>
    <w:rsid w:val="009E2B66"/>
    <w:rsid w:val="009F49C1"/>
    <w:rsid w:val="00A12D61"/>
    <w:rsid w:val="00A12FAA"/>
    <w:rsid w:val="00A23F7F"/>
    <w:rsid w:val="00A309EA"/>
    <w:rsid w:val="00A51EA2"/>
    <w:rsid w:val="00A70F15"/>
    <w:rsid w:val="00A80FBA"/>
    <w:rsid w:val="00A81F3C"/>
    <w:rsid w:val="00A97C68"/>
    <w:rsid w:val="00A97EFF"/>
    <w:rsid w:val="00AA42A4"/>
    <w:rsid w:val="00AA463F"/>
    <w:rsid w:val="00AA46D3"/>
    <w:rsid w:val="00AB3B01"/>
    <w:rsid w:val="00AC083E"/>
    <w:rsid w:val="00AC31F4"/>
    <w:rsid w:val="00AD3337"/>
    <w:rsid w:val="00AE2273"/>
    <w:rsid w:val="00AF1A6A"/>
    <w:rsid w:val="00AF25AD"/>
    <w:rsid w:val="00AF32A6"/>
    <w:rsid w:val="00B12322"/>
    <w:rsid w:val="00B1796D"/>
    <w:rsid w:val="00B30D2D"/>
    <w:rsid w:val="00B404FA"/>
    <w:rsid w:val="00B443F9"/>
    <w:rsid w:val="00B4624C"/>
    <w:rsid w:val="00B473DF"/>
    <w:rsid w:val="00B6003C"/>
    <w:rsid w:val="00B65E33"/>
    <w:rsid w:val="00B85133"/>
    <w:rsid w:val="00B86EC4"/>
    <w:rsid w:val="00BA68E0"/>
    <w:rsid w:val="00BC05E5"/>
    <w:rsid w:val="00BD41FD"/>
    <w:rsid w:val="00BD71DF"/>
    <w:rsid w:val="00BE6695"/>
    <w:rsid w:val="00BF1601"/>
    <w:rsid w:val="00C03B36"/>
    <w:rsid w:val="00C05C08"/>
    <w:rsid w:val="00C05DF1"/>
    <w:rsid w:val="00C07D0D"/>
    <w:rsid w:val="00C138DC"/>
    <w:rsid w:val="00C17D66"/>
    <w:rsid w:val="00C248C4"/>
    <w:rsid w:val="00C371A4"/>
    <w:rsid w:val="00C50C48"/>
    <w:rsid w:val="00C513F5"/>
    <w:rsid w:val="00C54B59"/>
    <w:rsid w:val="00C604B1"/>
    <w:rsid w:val="00C66FD9"/>
    <w:rsid w:val="00C671B6"/>
    <w:rsid w:val="00C72289"/>
    <w:rsid w:val="00C85EF1"/>
    <w:rsid w:val="00C963AB"/>
    <w:rsid w:val="00C96817"/>
    <w:rsid w:val="00CA3717"/>
    <w:rsid w:val="00CA5159"/>
    <w:rsid w:val="00CC5EAF"/>
    <w:rsid w:val="00CC6447"/>
    <w:rsid w:val="00CC7F05"/>
    <w:rsid w:val="00CD297B"/>
    <w:rsid w:val="00CF7043"/>
    <w:rsid w:val="00D00ADC"/>
    <w:rsid w:val="00D040C9"/>
    <w:rsid w:val="00D24B61"/>
    <w:rsid w:val="00D35BB1"/>
    <w:rsid w:val="00D43ADC"/>
    <w:rsid w:val="00D52573"/>
    <w:rsid w:val="00D544A4"/>
    <w:rsid w:val="00D71BD2"/>
    <w:rsid w:val="00D77128"/>
    <w:rsid w:val="00D77ED0"/>
    <w:rsid w:val="00DA10BA"/>
    <w:rsid w:val="00DA178F"/>
    <w:rsid w:val="00DB0574"/>
    <w:rsid w:val="00DC5C98"/>
    <w:rsid w:val="00DE31BE"/>
    <w:rsid w:val="00DF3C08"/>
    <w:rsid w:val="00DF41E5"/>
    <w:rsid w:val="00E019C3"/>
    <w:rsid w:val="00E06D25"/>
    <w:rsid w:val="00E104AC"/>
    <w:rsid w:val="00E26EC0"/>
    <w:rsid w:val="00E26F11"/>
    <w:rsid w:val="00E302AC"/>
    <w:rsid w:val="00E32B1B"/>
    <w:rsid w:val="00E43E14"/>
    <w:rsid w:val="00E45E3A"/>
    <w:rsid w:val="00E5316A"/>
    <w:rsid w:val="00E56762"/>
    <w:rsid w:val="00E56942"/>
    <w:rsid w:val="00E64705"/>
    <w:rsid w:val="00E81D8F"/>
    <w:rsid w:val="00E86271"/>
    <w:rsid w:val="00E9190F"/>
    <w:rsid w:val="00E960C1"/>
    <w:rsid w:val="00EA0883"/>
    <w:rsid w:val="00EA1273"/>
    <w:rsid w:val="00EA64FA"/>
    <w:rsid w:val="00EB4D1B"/>
    <w:rsid w:val="00EC1DA5"/>
    <w:rsid w:val="00EC66ED"/>
    <w:rsid w:val="00ED4781"/>
    <w:rsid w:val="00F0763E"/>
    <w:rsid w:val="00F1036D"/>
    <w:rsid w:val="00F17703"/>
    <w:rsid w:val="00F22F91"/>
    <w:rsid w:val="00F26078"/>
    <w:rsid w:val="00F35F37"/>
    <w:rsid w:val="00F503C3"/>
    <w:rsid w:val="00F5059D"/>
    <w:rsid w:val="00F53713"/>
    <w:rsid w:val="00F5681B"/>
    <w:rsid w:val="00F56C9F"/>
    <w:rsid w:val="00F652F6"/>
    <w:rsid w:val="00F73073"/>
    <w:rsid w:val="00F7309B"/>
    <w:rsid w:val="00F73DFA"/>
    <w:rsid w:val="00F7638C"/>
    <w:rsid w:val="00F85C3C"/>
    <w:rsid w:val="00F87B8F"/>
    <w:rsid w:val="00F93856"/>
    <w:rsid w:val="00FA7A99"/>
    <w:rsid w:val="00FC3A70"/>
    <w:rsid w:val="00FC4DAE"/>
    <w:rsid w:val="00FD5127"/>
    <w:rsid w:val="00FE4654"/>
    <w:rsid w:val="00FE5BCA"/>
    <w:rsid w:val="00FE5E17"/>
    <w:rsid w:val="00FE763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F1D05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512pt">
    <w:name w:val="Body text (5) + 12 pt"/>
    <w:aliases w:val="Bold"/>
    <w:basedOn w:val="DefaultParagraphFont"/>
    <w:rsid w:val="00C371A4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Bodytext211pt">
    <w:name w:val="Body text (2) + 11 pt"/>
    <w:aliases w:val="Not Bold"/>
    <w:basedOn w:val="DefaultParagraphFont"/>
    <w:rsid w:val="00C371A4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shd w:val="clear" w:color="auto" w:fill="FFFFFF"/>
    </w:rPr>
  </w:style>
  <w:style w:type="character" w:customStyle="1" w:styleId="FontStyle12">
    <w:name w:val="Font Style12"/>
    <w:basedOn w:val="DefaultParagraphFont"/>
    <w:uiPriority w:val="99"/>
    <w:rsid w:val="00631A3D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696B2-6FA8-4861-8055-F7015E83A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Sanja Pecelj</cp:lastModifiedBy>
  <cp:revision>9</cp:revision>
  <cp:lastPrinted>2025-11-30T11:59:00Z</cp:lastPrinted>
  <dcterms:created xsi:type="dcterms:W3CDTF">2025-12-02T15:36:00Z</dcterms:created>
  <dcterms:modified xsi:type="dcterms:W3CDTF">2025-12-19T18:51:00Z</dcterms:modified>
</cp:coreProperties>
</file>